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91E91D5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043975">
              <w:rPr>
                <w:b/>
                <w:bCs/>
              </w:rPr>
              <w:t>31</w:t>
            </w:r>
            <w:r w:rsidR="00AF486B">
              <w:rPr>
                <w:b/>
                <w:bCs/>
              </w:rPr>
              <w:t>.10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53576DEF" w14:textId="78E95EE2" w:rsidR="00043975" w:rsidRPr="00043975" w:rsidRDefault="00043975" w:rsidP="00043975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043975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43975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043975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043975">
        <w:rPr>
          <w:bCs/>
          <w:sz w:val="22"/>
          <w:szCs w:val="22"/>
        </w:rPr>
        <w:t xml:space="preserve"> на Поставку запчастей для колесной и гусеничной автотракторной техники с начальной (максимальной) ценой договора 1 395 690,00 рублей, максимальное значение цены договора (объем финансового обеспечения) 2 000 000,00 рублей, способ определения поставщика – «Запрос котировок в электронной форме МСП»;</w:t>
      </w:r>
    </w:p>
    <w:p w14:paraId="37C0BBA2" w14:textId="4B58500F" w:rsidR="00363EFD" w:rsidRPr="00A379BF" w:rsidRDefault="00043975" w:rsidP="00043975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43975">
        <w:rPr>
          <w:bCs/>
          <w:sz w:val="22"/>
          <w:szCs w:val="22"/>
        </w:rPr>
        <w:t>Включена дополнительно закупка на Оказание услуг по ремонту гидромеханической коробки передач экскаватора-погрузчика с начальной (максимальной) ценой договора 212 000,00 рублей, способ определения поставщика – «Единственный поставщик (подрядчик, исполнитель)»</w:t>
      </w:r>
      <w:r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725A2" w14:textId="77777777" w:rsidR="00A453E9" w:rsidRDefault="00A453E9" w:rsidP="00A75518">
      <w:r>
        <w:separator/>
      </w:r>
    </w:p>
  </w:endnote>
  <w:endnote w:type="continuationSeparator" w:id="0">
    <w:p w14:paraId="4707BF5F" w14:textId="77777777" w:rsidR="00A453E9" w:rsidRDefault="00A453E9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56E3C" w14:textId="77777777" w:rsidR="00A453E9" w:rsidRDefault="00A453E9" w:rsidP="00A75518">
      <w:r>
        <w:separator/>
      </w:r>
    </w:p>
  </w:footnote>
  <w:footnote w:type="continuationSeparator" w:id="0">
    <w:p w14:paraId="1D747072" w14:textId="77777777" w:rsidR="00A453E9" w:rsidRDefault="00A453E9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1691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2025-11-01T08:38:00Z</dcterms:created>
  <dcterms:modified xsi:type="dcterms:W3CDTF">2025-11-01T08:38:00Z</dcterms:modified>
</cp:coreProperties>
</file>